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42" w:rsidRPr="005E1842" w:rsidRDefault="005E1842" w:rsidP="005E1842">
      <w:pPr>
        <w:jc w:val="center"/>
        <w:rPr>
          <w:sz w:val="28"/>
          <w:szCs w:val="28"/>
        </w:rPr>
      </w:pPr>
      <w:r w:rsidRPr="005E1842">
        <w:rPr>
          <w:sz w:val="28"/>
          <w:szCs w:val="28"/>
        </w:rPr>
        <w:t xml:space="preserve">ПРЕДЛОЖЕНИЯ </w:t>
      </w:r>
    </w:p>
    <w:p w:rsidR="005E1842" w:rsidRDefault="005E1842" w:rsidP="005E1842">
      <w:pPr>
        <w:jc w:val="center"/>
        <w:rPr>
          <w:sz w:val="28"/>
          <w:szCs w:val="28"/>
        </w:rPr>
      </w:pPr>
      <w:r w:rsidRPr="005E1842">
        <w:rPr>
          <w:sz w:val="28"/>
          <w:szCs w:val="28"/>
        </w:rPr>
        <w:t xml:space="preserve">по разработке нормативных правовых актов, принятие которых </w:t>
      </w:r>
      <w:r>
        <w:rPr>
          <w:sz w:val="28"/>
          <w:szCs w:val="28"/>
        </w:rPr>
        <w:br/>
      </w:r>
      <w:r w:rsidRPr="005E1842">
        <w:rPr>
          <w:sz w:val="28"/>
          <w:szCs w:val="28"/>
        </w:rPr>
        <w:t>необходимо для реализации Закона Удмуртской Республики «</w:t>
      </w:r>
      <w:r w:rsidRPr="00DF304D">
        <w:rPr>
          <w:sz w:val="28"/>
          <w:szCs w:val="28"/>
        </w:rPr>
        <w:t>О внесении изменени</w:t>
      </w:r>
      <w:r w:rsidR="00BA2211">
        <w:rPr>
          <w:sz w:val="28"/>
          <w:szCs w:val="28"/>
        </w:rPr>
        <w:t>й</w:t>
      </w:r>
      <w:r w:rsidRPr="00DF304D">
        <w:rPr>
          <w:sz w:val="28"/>
          <w:szCs w:val="28"/>
        </w:rPr>
        <w:t xml:space="preserve"> в статью 2 Закона Удмуртской Республики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Pr="005E1842">
        <w:rPr>
          <w:sz w:val="28"/>
          <w:szCs w:val="28"/>
        </w:rPr>
        <w:t>»</w:t>
      </w:r>
    </w:p>
    <w:p w:rsidR="005E1842" w:rsidRDefault="005E1842" w:rsidP="005E1842">
      <w:pPr>
        <w:jc w:val="center"/>
        <w:rPr>
          <w:sz w:val="28"/>
          <w:szCs w:val="28"/>
        </w:rPr>
      </w:pPr>
    </w:p>
    <w:p w:rsidR="00E5247E" w:rsidRPr="00A15078" w:rsidRDefault="00E5247E" w:rsidP="00E5247E">
      <w:pPr>
        <w:jc w:val="both"/>
        <w:rPr>
          <w:sz w:val="28"/>
          <w:szCs w:val="28"/>
        </w:rPr>
      </w:pPr>
    </w:p>
    <w:p w:rsidR="005E1842" w:rsidRDefault="005E1842" w:rsidP="00F4671E">
      <w:pPr>
        <w:ind w:firstLine="708"/>
        <w:jc w:val="both"/>
        <w:rPr>
          <w:sz w:val="28"/>
          <w:szCs w:val="28"/>
        </w:rPr>
      </w:pPr>
      <w:r>
        <w:rPr>
          <w:sz w:val="28"/>
          <w:szCs w:val="28"/>
        </w:rPr>
        <w:t xml:space="preserve">Для реализации Закона Удмуртской Республики </w:t>
      </w:r>
      <w:r w:rsidRPr="004706F3">
        <w:rPr>
          <w:sz w:val="28"/>
          <w:szCs w:val="28"/>
        </w:rPr>
        <w:t>«</w:t>
      </w:r>
      <w:r w:rsidRPr="00DF304D">
        <w:rPr>
          <w:sz w:val="28"/>
          <w:szCs w:val="28"/>
        </w:rPr>
        <w:t>О внесении изменени</w:t>
      </w:r>
      <w:r w:rsidR="00BA2211">
        <w:rPr>
          <w:sz w:val="28"/>
          <w:szCs w:val="28"/>
        </w:rPr>
        <w:t>й</w:t>
      </w:r>
      <w:r w:rsidRPr="00DF304D">
        <w:rPr>
          <w:sz w:val="28"/>
          <w:szCs w:val="28"/>
        </w:rPr>
        <w:t xml:space="preserve"> </w:t>
      </w:r>
      <w:r w:rsidR="00C76D2E">
        <w:rPr>
          <w:sz w:val="28"/>
          <w:szCs w:val="28"/>
        </w:rPr>
        <w:br/>
      </w:r>
      <w:r w:rsidRPr="00DF304D">
        <w:rPr>
          <w:sz w:val="28"/>
          <w:szCs w:val="28"/>
        </w:rPr>
        <w:t>в статью 2 Закона Удмуртской Республики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Pr="004706F3">
        <w:rPr>
          <w:sz w:val="28"/>
          <w:szCs w:val="28"/>
        </w:rPr>
        <w:t>»</w:t>
      </w:r>
      <w:r>
        <w:rPr>
          <w:sz w:val="28"/>
          <w:szCs w:val="28"/>
        </w:rPr>
        <w:t xml:space="preserve"> потребуется</w:t>
      </w:r>
      <w:r w:rsidRPr="00A15078">
        <w:rPr>
          <w:sz w:val="28"/>
          <w:szCs w:val="28"/>
        </w:rPr>
        <w:t xml:space="preserve"> </w:t>
      </w:r>
      <w:r>
        <w:rPr>
          <w:sz w:val="28"/>
          <w:szCs w:val="28"/>
        </w:rPr>
        <w:t>разработка следующих нормативных правовых актов:</w:t>
      </w:r>
    </w:p>
    <w:p w:rsidR="00CA4AA0" w:rsidRDefault="00CA4AA0" w:rsidP="00F4671E">
      <w:pPr>
        <w:ind w:firstLine="708"/>
        <w:jc w:val="both"/>
        <w:rPr>
          <w:sz w:val="28"/>
          <w:szCs w:val="28"/>
        </w:rPr>
      </w:pPr>
      <w:r>
        <w:rPr>
          <w:sz w:val="28"/>
          <w:szCs w:val="28"/>
        </w:rPr>
        <w:t>а) постановлени</w:t>
      </w:r>
      <w:r w:rsidR="005E1842">
        <w:rPr>
          <w:sz w:val="28"/>
          <w:szCs w:val="28"/>
        </w:rPr>
        <w:t>й</w:t>
      </w:r>
      <w:r>
        <w:rPr>
          <w:sz w:val="28"/>
          <w:szCs w:val="28"/>
        </w:rPr>
        <w:t xml:space="preserve"> Правительства Удмуртской Республики:</w:t>
      </w:r>
    </w:p>
    <w:p w:rsidR="00A90DAA" w:rsidRDefault="00A90DAA" w:rsidP="00F4671E">
      <w:pPr>
        <w:ind w:firstLine="708"/>
        <w:jc w:val="both"/>
        <w:rPr>
          <w:sz w:val="28"/>
          <w:szCs w:val="28"/>
        </w:rPr>
      </w:pPr>
      <w:r>
        <w:rPr>
          <w:sz w:val="28"/>
          <w:szCs w:val="28"/>
        </w:rPr>
        <w:t>от 29.12.2014 № 583 «</w:t>
      </w:r>
      <w:r w:rsidRPr="00A90DAA">
        <w:rPr>
          <w:sz w:val="28"/>
          <w:szCs w:val="28"/>
        </w:rPr>
        <w:t>Об утверждении Положения о порядке осуществления уполномоченным исполнительным органом государственной власти Удмуртской Республики полномочий по принятию решений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w:t>
      </w:r>
      <w:r>
        <w:rPr>
          <w:sz w:val="28"/>
          <w:szCs w:val="28"/>
        </w:rPr>
        <w:t>рии муниципального образования «Город Ижевск»</w:t>
      </w:r>
      <w:r w:rsidRPr="00A90DAA">
        <w:rPr>
          <w:sz w:val="28"/>
          <w:szCs w:val="28"/>
        </w:rPr>
        <w:t xml:space="preserve"> и территории </w:t>
      </w:r>
      <w:proofErr w:type="spellStart"/>
      <w:r w:rsidRPr="00A90DAA">
        <w:rPr>
          <w:sz w:val="28"/>
          <w:szCs w:val="28"/>
        </w:rPr>
        <w:t>Завьяловского</w:t>
      </w:r>
      <w:proofErr w:type="spellEnd"/>
      <w:r w:rsidRPr="00A90DAA">
        <w:rPr>
          <w:sz w:val="28"/>
          <w:szCs w:val="28"/>
        </w:rPr>
        <w:t xml:space="preserve"> района Удмуртской Республики, и Положения о порядке осуществления уполномоченным исполнительным органом государственной власти Удмуртской Республики полномочий по принятию решений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w:t>
      </w:r>
      <w:r>
        <w:rPr>
          <w:sz w:val="28"/>
          <w:szCs w:val="28"/>
        </w:rPr>
        <w:t>«</w:t>
      </w:r>
      <w:r w:rsidRPr="00A90DAA">
        <w:rPr>
          <w:sz w:val="28"/>
          <w:szCs w:val="28"/>
        </w:rPr>
        <w:t>Город Ижевск</w:t>
      </w:r>
      <w:r>
        <w:rPr>
          <w:sz w:val="28"/>
          <w:szCs w:val="28"/>
        </w:rPr>
        <w:t>»</w:t>
      </w:r>
      <w:r w:rsidRPr="00A90DAA">
        <w:rPr>
          <w:sz w:val="28"/>
          <w:szCs w:val="28"/>
        </w:rPr>
        <w:t xml:space="preserve"> и территории </w:t>
      </w:r>
      <w:proofErr w:type="spellStart"/>
      <w:r w:rsidRPr="00A90DAA">
        <w:rPr>
          <w:sz w:val="28"/>
          <w:szCs w:val="28"/>
        </w:rPr>
        <w:t>Завьяловско</w:t>
      </w:r>
      <w:r>
        <w:rPr>
          <w:sz w:val="28"/>
          <w:szCs w:val="28"/>
        </w:rPr>
        <w:t>го</w:t>
      </w:r>
      <w:proofErr w:type="spellEnd"/>
      <w:r>
        <w:rPr>
          <w:sz w:val="28"/>
          <w:szCs w:val="28"/>
        </w:rPr>
        <w:t xml:space="preserve"> района Удмуртской Республики»;</w:t>
      </w:r>
    </w:p>
    <w:p w:rsidR="00F4671E" w:rsidRPr="00F4671E" w:rsidRDefault="00A90DAA" w:rsidP="00F4671E">
      <w:pPr>
        <w:ind w:firstLine="708"/>
        <w:jc w:val="both"/>
        <w:rPr>
          <w:sz w:val="28"/>
          <w:szCs w:val="28"/>
        </w:rPr>
      </w:pPr>
      <w:r>
        <w:rPr>
          <w:sz w:val="28"/>
          <w:szCs w:val="28"/>
        </w:rPr>
        <w:t>от 05.02.</w:t>
      </w:r>
      <w:r w:rsidR="00F4671E" w:rsidRPr="00F4671E">
        <w:rPr>
          <w:sz w:val="28"/>
          <w:szCs w:val="28"/>
        </w:rPr>
        <w:t xml:space="preserve">2018 № 22 «Об утверждении Положения о порядке осуществления уполномоченным исполнительным органом государственной власти Удмуртской Республики отдельных перераспределенных полномочий в области градостроительной деятельности»; </w:t>
      </w:r>
    </w:p>
    <w:p w:rsidR="00F4671E" w:rsidRPr="00F4671E" w:rsidRDefault="00A90DAA" w:rsidP="00F4671E">
      <w:pPr>
        <w:ind w:firstLine="708"/>
        <w:jc w:val="both"/>
        <w:rPr>
          <w:sz w:val="28"/>
          <w:szCs w:val="28"/>
        </w:rPr>
      </w:pPr>
      <w:r>
        <w:rPr>
          <w:sz w:val="28"/>
          <w:szCs w:val="28"/>
        </w:rPr>
        <w:t>от 07.02.</w:t>
      </w:r>
      <w:r w:rsidR="00F4671E" w:rsidRPr="00F4671E">
        <w:rPr>
          <w:sz w:val="28"/>
          <w:szCs w:val="28"/>
        </w:rPr>
        <w:t>2011 № 24 «О перечне государственных услуг, предоставляемых исполнительными органами государственной власти Удмуртской Республики»;</w:t>
      </w:r>
    </w:p>
    <w:p w:rsidR="00F4671E" w:rsidRPr="00F4671E" w:rsidRDefault="00A90DAA" w:rsidP="00F4671E">
      <w:pPr>
        <w:ind w:firstLine="708"/>
        <w:jc w:val="both"/>
        <w:rPr>
          <w:sz w:val="28"/>
          <w:szCs w:val="28"/>
        </w:rPr>
      </w:pPr>
      <w:r>
        <w:rPr>
          <w:sz w:val="28"/>
          <w:szCs w:val="28"/>
        </w:rPr>
        <w:t>от 12.09.</w:t>
      </w:r>
      <w:r w:rsidR="00F4671E" w:rsidRPr="00F4671E">
        <w:rPr>
          <w:sz w:val="28"/>
          <w:szCs w:val="28"/>
        </w:rPr>
        <w:t>2011 № 324 «Об утверждении Перечня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(вместе с «Правилами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w:t>
      </w:r>
    </w:p>
    <w:p w:rsidR="00F4671E" w:rsidRDefault="00A90DAA" w:rsidP="00F4671E">
      <w:pPr>
        <w:ind w:firstLine="708"/>
        <w:jc w:val="both"/>
        <w:rPr>
          <w:sz w:val="28"/>
          <w:szCs w:val="28"/>
        </w:rPr>
      </w:pPr>
      <w:r>
        <w:rPr>
          <w:sz w:val="28"/>
          <w:szCs w:val="28"/>
        </w:rPr>
        <w:lastRenderedPageBreak/>
        <w:t>от 04.03.</w:t>
      </w:r>
      <w:r w:rsidR="00F4671E" w:rsidRPr="00F4671E">
        <w:rPr>
          <w:sz w:val="28"/>
          <w:szCs w:val="28"/>
        </w:rPr>
        <w:t>2013 № 97 «О государственных услугах, предоставление которых организуется в многофункциональных центрах предоставления государственных и муниципальных услуг в Удмуртской Республике»</w:t>
      </w:r>
      <w:r w:rsidR="00F4671E">
        <w:rPr>
          <w:sz w:val="28"/>
          <w:szCs w:val="28"/>
        </w:rPr>
        <w:t xml:space="preserve">; </w:t>
      </w:r>
    </w:p>
    <w:p w:rsidR="00CA4AA0" w:rsidRDefault="00CA4AA0" w:rsidP="00F4671E">
      <w:pPr>
        <w:ind w:firstLine="708"/>
        <w:jc w:val="both"/>
        <w:rPr>
          <w:sz w:val="28"/>
          <w:szCs w:val="28"/>
        </w:rPr>
      </w:pPr>
      <w:r>
        <w:rPr>
          <w:sz w:val="28"/>
          <w:szCs w:val="28"/>
        </w:rPr>
        <w:t xml:space="preserve">б) </w:t>
      </w:r>
      <w:r w:rsidRPr="00CA4AA0">
        <w:rPr>
          <w:sz w:val="28"/>
          <w:szCs w:val="28"/>
        </w:rPr>
        <w:t>приказ</w:t>
      </w:r>
      <w:r w:rsidR="005E1842">
        <w:rPr>
          <w:sz w:val="28"/>
          <w:szCs w:val="28"/>
        </w:rPr>
        <w:t>ов</w:t>
      </w:r>
      <w:r w:rsidRPr="00CA4AA0">
        <w:rPr>
          <w:sz w:val="28"/>
          <w:szCs w:val="28"/>
        </w:rPr>
        <w:t xml:space="preserve"> Министерства строительства, жилищно-коммунального хозяйства и энергетики Удмуртской Республики</w:t>
      </w:r>
      <w:r>
        <w:rPr>
          <w:sz w:val="28"/>
          <w:szCs w:val="28"/>
        </w:rPr>
        <w:t xml:space="preserve"> об утверждении </w:t>
      </w:r>
      <w:r w:rsidR="00F4671E">
        <w:rPr>
          <w:sz w:val="28"/>
          <w:szCs w:val="28"/>
        </w:rPr>
        <w:t>Административны</w:t>
      </w:r>
      <w:r>
        <w:rPr>
          <w:sz w:val="28"/>
          <w:szCs w:val="28"/>
        </w:rPr>
        <w:t>х</w:t>
      </w:r>
      <w:r w:rsidR="00F4671E">
        <w:rPr>
          <w:sz w:val="28"/>
          <w:szCs w:val="28"/>
        </w:rPr>
        <w:t xml:space="preserve"> регламент</w:t>
      </w:r>
      <w:r>
        <w:rPr>
          <w:sz w:val="28"/>
          <w:szCs w:val="28"/>
        </w:rPr>
        <w:t>ов</w:t>
      </w:r>
      <w:r w:rsidR="00F4671E">
        <w:rPr>
          <w:sz w:val="28"/>
          <w:szCs w:val="28"/>
        </w:rPr>
        <w:t xml:space="preserve"> предоставления государственных услуг</w:t>
      </w:r>
      <w:r>
        <w:rPr>
          <w:sz w:val="28"/>
          <w:szCs w:val="28"/>
        </w:rPr>
        <w:t>:</w:t>
      </w:r>
    </w:p>
    <w:p w:rsidR="00CA4AA0" w:rsidRDefault="00A90DAA" w:rsidP="00F4671E">
      <w:pPr>
        <w:ind w:firstLine="708"/>
        <w:jc w:val="both"/>
        <w:rPr>
          <w:sz w:val="28"/>
          <w:szCs w:val="28"/>
        </w:rPr>
      </w:pPr>
      <w:r>
        <w:rPr>
          <w:sz w:val="28"/>
          <w:szCs w:val="28"/>
        </w:rPr>
        <w:t>от 30.04.</w:t>
      </w:r>
      <w:r w:rsidR="00CA4AA0" w:rsidRPr="00CA4AA0">
        <w:rPr>
          <w:sz w:val="28"/>
          <w:szCs w:val="28"/>
        </w:rPr>
        <w:t>2019 № 01-09/204 «Об утверждении Административного регламента Министерства строительства, жилищно-коммунального хозяйства и энергетики Удмуртской Республики по предоставлению государственной услуги «Выдача разрешения на 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w:t>
      </w:r>
      <w:r w:rsidR="00CA4AA0">
        <w:rPr>
          <w:sz w:val="28"/>
          <w:szCs w:val="28"/>
        </w:rPr>
        <w:t>;</w:t>
      </w:r>
    </w:p>
    <w:p w:rsidR="00BA2211" w:rsidRDefault="00A90DAA" w:rsidP="00BA2211">
      <w:pPr>
        <w:ind w:firstLine="708"/>
        <w:jc w:val="both"/>
        <w:rPr>
          <w:sz w:val="28"/>
          <w:szCs w:val="28"/>
        </w:rPr>
      </w:pPr>
      <w:r>
        <w:rPr>
          <w:sz w:val="28"/>
          <w:szCs w:val="28"/>
        </w:rPr>
        <w:t>от 3.09.</w:t>
      </w:r>
      <w:r w:rsidR="00CA4AA0" w:rsidRPr="00CA4AA0">
        <w:rPr>
          <w:sz w:val="28"/>
          <w:szCs w:val="28"/>
        </w:rPr>
        <w:t>2019 № 01-09/434 «Об утверждении Административного регламента Министерства строительства, жилищно-коммунального хозяйства и энергетики Удмуртской Республики по предоставлению государственной услуги «Выдача разрешения на ввод объектов капитального строительства, строительство (реконструкция) которых осуществлялось на территории муниципального образования, проектная документация которых подлежала экспертизе (за исключением линейных объектов), в эксплуатацию»</w:t>
      </w:r>
      <w:r w:rsidR="00CA4AA0">
        <w:rPr>
          <w:sz w:val="28"/>
          <w:szCs w:val="28"/>
        </w:rPr>
        <w:t>.</w:t>
      </w:r>
    </w:p>
    <w:p w:rsidR="00A15078" w:rsidRDefault="00A15078" w:rsidP="00B86379">
      <w:pPr>
        <w:jc w:val="both"/>
        <w:rPr>
          <w:sz w:val="28"/>
          <w:szCs w:val="28"/>
        </w:rPr>
      </w:pPr>
    </w:p>
    <w:p w:rsidR="00B86379" w:rsidRDefault="00B86379" w:rsidP="00B86379">
      <w:pPr>
        <w:jc w:val="both"/>
        <w:rPr>
          <w:sz w:val="28"/>
          <w:szCs w:val="28"/>
        </w:rPr>
      </w:pPr>
    </w:p>
    <w:p w:rsidR="00B86379" w:rsidRDefault="00B86379" w:rsidP="00B86379">
      <w:pPr>
        <w:jc w:val="both"/>
        <w:rPr>
          <w:sz w:val="28"/>
          <w:szCs w:val="28"/>
        </w:rPr>
      </w:pPr>
      <w:r>
        <w:rPr>
          <w:sz w:val="28"/>
          <w:szCs w:val="28"/>
        </w:rPr>
        <w:t xml:space="preserve">Председатель </w:t>
      </w:r>
    </w:p>
    <w:p w:rsidR="00B86379" w:rsidRDefault="00B86379" w:rsidP="00B86379">
      <w:pPr>
        <w:jc w:val="both"/>
        <w:rPr>
          <w:sz w:val="28"/>
          <w:szCs w:val="28"/>
        </w:rPr>
      </w:pPr>
      <w:r>
        <w:rPr>
          <w:sz w:val="28"/>
          <w:szCs w:val="28"/>
        </w:rPr>
        <w:t xml:space="preserve">постоянной комиссии                                                                       </w:t>
      </w:r>
      <w:bookmarkStart w:id="0" w:name="_GoBack"/>
      <w:bookmarkEnd w:id="0"/>
      <w:r>
        <w:rPr>
          <w:sz w:val="28"/>
          <w:szCs w:val="28"/>
        </w:rPr>
        <w:t xml:space="preserve">    Т.Ф. </w:t>
      </w:r>
      <w:proofErr w:type="spellStart"/>
      <w:r>
        <w:rPr>
          <w:sz w:val="28"/>
          <w:szCs w:val="28"/>
        </w:rPr>
        <w:t>Ягафаров</w:t>
      </w:r>
      <w:proofErr w:type="spellEnd"/>
    </w:p>
    <w:p w:rsidR="00E5247E" w:rsidRDefault="00E5247E" w:rsidP="00E5247E">
      <w:pPr>
        <w:ind w:firstLine="539"/>
        <w:jc w:val="both"/>
        <w:rPr>
          <w:sz w:val="28"/>
          <w:szCs w:val="28"/>
        </w:rPr>
      </w:pPr>
    </w:p>
    <w:p w:rsidR="00A15078" w:rsidRDefault="00A15078" w:rsidP="00E5247E">
      <w:pPr>
        <w:jc w:val="both"/>
        <w:rPr>
          <w:sz w:val="28"/>
          <w:szCs w:val="28"/>
        </w:rPr>
      </w:pPr>
    </w:p>
    <w:sectPr w:rsidR="00A15078" w:rsidSect="009D3B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15078"/>
    <w:rsid w:val="00004587"/>
    <w:rsid w:val="000616F1"/>
    <w:rsid w:val="000D0FD2"/>
    <w:rsid w:val="00294F9E"/>
    <w:rsid w:val="00305664"/>
    <w:rsid w:val="005B79F1"/>
    <w:rsid w:val="005E1842"/>
    <w:rsid w:val="00620192"/>
    <w:rsid w:val="00651EFE"/>
    <w:rsid w:val="00685D95"/>
    <w:rsid w:val="006D05F5"/>
    <w:rsid w:val="00724DD9"/>
    <w:rsid w:val="0080219D"/>
    <w:rsid w:val="00846137"/>
    <w:rsid w:val="009D3BC7"/>
    <w:rsid w:val="00A15078"/>
    <w:rsid w:val="00A42E66"/>
    <w:rsid w:val="00A90DAA"/>
    <w:rsid w:val="00AD0B74"/>
    <w:rsid w:val="00AF36F1"/>
    <w:rsid w:val="00B24612"/>
    <w:rsid w:val="00B750F8"/>
    <w:rsid w:val="00B86379"/>
    <w:rsid w:val="00BA2211"/>
    <w:rsid w:val="00BA780F"/>
    <w:rsid w:val="00C76D2E"/>
    <w:rsid w:val="00C978C5"/>
    <w:rsid w:val="00CA4AA0"/>
    <w:rsid w:val="00D05721"/>
    <w:rsid w:val="00D83B0B"/>
    <w:rsid w:val="00DD6703"/>
    <w:rsid w:val="00E5247E"/>
    <w:rsid w:val="00F02028"/>
    <w:rsid w:val="00F4671E"/>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F5272"/>
    <w:rPr>
      <w:rFonts w:ascii="Tahoma" w:hAnsi="Tahoma" w:cs="Tahoma"/>
      <w:sz w:val="16"/>
      <w:szCs w:val="16"/>
    </w:rPr>
  </w:style>
  <w:style w:type="character" w:customStyle="1" w:styleId="a4">
    <w:name w:val="Текст выноски Знак"/>
    <w:link w:val="a3"/>
    <w:rsid w:val="00FF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606</Words>
  <Characters>3457</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труда УР</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Рупасова Татьяна Владимировна</dc:creator>
  <cp:lastModifiedBy>Поремов Николай Николаевич</cp:lastModifiedBy>
  <cp:revision>7</cp:revision>
  <cp:lastPrinted>2021-12-01T06:15:00Z</cp:lastPrinted>
  <dcterms:created xsi:type="dcterms:W3CDTF">2020-11-06T05:58:00Z</dcterms:created>
  <dcterms:modified xsi:type="dcterms:W3CDTF">2021-12-06T06:12:00Z</dcterms:modified>
</cp:coreProperties>
</file>